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360"/>
          <w:tab w:val="left" w:pos="1080"/>
        </w:tabs>
        <w:snapToGrid w:val="0"/>
        <w:spacing w:line="360" w:lineRule="auto"/>
        <w:jc w:val="left"/>
        <w:rPr>
          <w:rFonts w:ascii="宋体" w:hAnsi="宋体"/>
          <w:sz w:val="32"/>
          <w:szCs w:val="32"/>
        </w:rPr>
      </w:pPr>
      <w:r>
        <w:rPr>
          <w:rFonts w:ascii="宋体" w:hAnsi="宋体"/>
          <w:sz w:val="28"/>
          <w:szCs w:val="32"/>
        </w:rPr>
        <w:tab/>
      </w:r>
      <w:r>
        <w:rPr>
          <w:rFonts w:ascii="宋体" w:hAnsi="宋体"/>
          <w:sz w:val="28"/>
          <w:szCs w:val="32"/>
        </w:rPr>
        <w:tab/>
      </w:r>
      <w:r>
        <w:rPr>
          <w:rFonts w:hint="eastAsia" w:ascii="宋体" w:hAnsi="宋体"/>
          <w:sz w:val="28"/>
          <w:szCs w:val="32"/>
        </w:rPr>
        <w:t>附件一：</w:t>
      </w:r>
    </w:p>
    <w:p>
      <w:pPr>
        <w:tabs>
          <w:tab w:val="left" w:pos="360"/>
          <w:tab w:val="left" w:pos="1080"/>
        </w:tabs>
        <w:snapToGrid w:val="0"/>
        <w:spacing w:line="360" w:lineRule="auto"/>
        <w:jc w:val="center"/>
        <w:rPr>
          <w:rFonts w:ascii="Arial" w:hAnsi="Arial" w:eastAsia="黑体" w:cs="Arial"/>
          <w:b/>
          <w:sz w:val="32"/>
          <w:szCs w:val="32"/>
        </w:rPr>
      </w:pPr>
      <w:r>
        <w:rPr>
          <w:rFonts w:hint="eastAsia" w:ascii="Arial" w:hAnsi="Arial" w:eastAsia="黑体" w:cs="Arial"/>
          <w:b/>
          <w:sz w:val="32"/>
          <w:szCs w:val="32"/>
          <w:lang w:val="en-US" w:eastAsia="zh-CN"/>
        </w:rPr>
        <w:t>管理学院</w:t>
      </w:r>
      <w:r>
        <w:rPr>
          <w:rFonts w:hint="eastAsia" w:ascii="Arial" w:hAnsi="Arial" w:eastAsia="黑体" w:cs="Arial"/>
          <w:b/>
          <w:sz w:val="32"/>
          <w:szCs w:val="32"/>
        </w:rPr>
        <w:t>院级</w:t>
      </w:r>
      <w:r>
        <w:rPr>
          <w:rFonts w:ascii="Arial" w:hAnsi="Arial" w:eastAsia="黑体" w:cs="Arial"/>
          <w:b/>
          <w:sz w:val="32"/>
          <w:szCs w:val="32"/>
        </w:rPr>
        <w:t>出国交换学习选拔信息一览表</w:t>
      </w:r>
    </w:p>
    <w:tbl>
      <w:tblPr>
        <w:tblStyle w:val="4"/>
        <w:tblW w:w="5000" w:type="pct"/>
        <w:tblInd w:w="0" w:type="dxa"/>
        <w:tblBorders>
          <w:top w:val="single" w:color="4F81BD" w:sz="4" w:space="0"/>
          <w:left w:val="single" w:color="4F81BD" w:sz="4" w:space="0"/>
          <w:bottom w:val="single" w:color="4F81BD" w:sz="4" w:space="0"/>
          <w:right w:val="single" w:color="4F81BD" w:sz="4" w:space="0"/>
          <w:insideH w:val="single" w:color="4F81BD" w:sz="4" w:space="0"/>
          <w:insideV w:val="single" w:color="4F81BD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5"/>
        <w:gridCol w:w="1755"/>
        <w:gridCol w:w="1320"/>
        <w:gridCol w:w="1350"/>
        <w:gridCol w:w="2625"/>
        <w:gridCol w:w="2955"/>
        <w:gridCol w:w="2804"/>
      </w:tblGrid>
      <w:tr>
        <w:tblPrEx>
          <w:tblBorders>
            <w:top w:val="single" w:color="4F81BD" w:sz="4" w:space="0"/>
            <w:left w:val="single" w:color="4F81BD" w:sz="4" w:space="0"/>
            <w:bottom w:val="single" w:color="4F81BD" w:sz="4" w:space="0"/>
            <w:right w:val="single" w:color="4F81BD" w:sz="4" w:space="0"/>
            <w:insideH w:val="single" w:color="4F81BD" w:sz="4" w:space="0"/>
            <w:insideV w:val="single" w:color="4F81B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pct"/>
            <w:shd w:val="clear" w:color="auto" w:fill="4F81B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left"/>
              <w:textAlignment w:val="auto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FFFFFF"/>
                <w:sz w:val="18"/>
                <w:szCs w:val="18"/>
              </w:rPr>
              <w:t>学校名称</w:t>
            </w:r>
          </w:p>
        </w:tc>
        <w:tc>
          <w:tcPr>
            <w:tcW w:w="561" w:type="pct"/>
            <w:shd w:val="clear" w:color="auto" w:fill="4F81B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both"/>
              <w:textAlignment w:val="auto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FFFFFF"/>
                <w:sz w:val="18"/>
                <w:szCs w:val="18"/>
              </w:rPr>
              <w:t>选拔对象</w:t>
            </w:r>
          </w:p>
        </w:tc>
        <w:tc>
          <w:tcPr>
            <w:tcW w:w="422" w:type="pct"/>
            <w:shd w:val="clear" w:color="auto" w:fill="4F81B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both"/>
              <w:textAlignment w:val="auto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FFFFFF"/>
                <w:sz w:val="18"/>
                <w:szCs w:val="18"/>
              </w:rPr>
              <w:t>学习期限</w:t>
            </w:r>
          </w:p>
        </w:tc>
        <w:tc>
          <w:tcPr>
            <w:tcW w:w="432" w:type="pct"/>
            <w:shd w:val="clear" w:color="auto" w:fill="4F81B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both"/>
              <w:textAlignment w:val="auto"/>
              <w:rPr>
                <w:rFonts w:hint="eastAsia" w:eastAsia="宋体"/>
                <w:b/>
                <w:bCs/>
                <w:color w:val="FFFFFF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color w:val="FFFFFF"/>
                <w:sz w:val="18"/>
                <w:szCs w:val="18"/>
              </w:rPr>
              <w:t>名额</w:t>
            </w:r>
            <w:r>
              <w:rPr>
                <w:rFonts w:hint="eastAsia"/>
                <w:b/>
                <w:bCs/>
                <w:color w:val="FFFFFF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FFFFFF"/>
                <w:sz w:val="18"/>
                <w:szCs w:val="18"/>
                <w:lang w:val="en-US" w:eastAsia="zh-CN"/>
              </w:rPr>
              <w:t>每学期</w:t>
            </w:r>
            <w:r>
              <w:rPr>
                <w:rFonts w:hint="eastAsia"/>
                <w:b/>
                <w:bCs/>
                <w:color w:val="FFFFFF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40" w:type="pct"/>
            <w:shd w:val="clear" w:color="auto" w:fill="4F81B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both"/>
              <w:textAlignment w:val="auto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FFFFFF"/>
                <w:sz w:val="18"/>
                <w:szCs w:val="18"/>
              </w:rPr>
              <w:t>费用</w:t>
            </w:r>
          </w:p>
        </w:tc>
        <w:tc>
          <w:tcPr>
            <w:tcW w:w="946" w:type="pct"/>
            <w:shd w:val="clear" w:color="auto" w:fill="4F81B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both"/>
              <w:textAlignment w:val="auto"/>
              <w:rPr>
                <w:rFonts w:hint="eastAsia" w:eastAsia="宋体"/>
                <w:b/>
                <w:bCs/>
                <w:color w:val="FFFFFF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color w:val="FFFFFF"/>
                <w:sz w:val="18"/>
                <w:szCs w:val="18"/>
                <w:lang w:eastAsia="zh-CN"/>
              </w:rPr>
              <w:t>要求</w:t>
            </w:r>
          </w:p>
        </w:tc>
        <w:tc>
          <w:tcPr>
            <w:tcW w:w="897" w:type="pct"/>
            <w:shd w:val="clear" w:color="auto" w:fill="4F81B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both"/>
              <w:textAlignment w:val="auto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FFFFFF"/>
                <w:sz w:val="18"/>
                <w:szCs w:val="18"/>
              </w:rPr>
              <w:t>学校相关信息</w:t>
            </w:r>
          </w:p>
        </w:tc>
      </w:tr>
      <w:tr>
        <w:tblPrEx>
          <w:tblBorders>
            <w:top w:val="single" w:color="4F81BD" w:sz="4" w:space="0"/>
            <w:left w:val="single" w:color="4F81BD" w:sz="4" w:space="0"/>
            <w:bottom w:val="single" w:color="4F81BD" w:sz="4" w:space="0"/>
            <w:right w:val="single" w:color="4F81BD" w:sz="4" w:space="0"/>
            <w:insideH w:val="single" w:color="4F81BD" w:sz="4" w:space="0"/>
            <w:insideV w:val="single" w:color="4F81B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98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left"/>
              <w:textAlignment w:val="auto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法国诺曼底高等商学院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left"/>
              <w:textAlignment w:val="auto"/>
              <w:rPr>
                <w:rFonts w:hint="default" w:eastAsia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zh-CN"/>
              </w:rPr>
              <w:t>Normandie Business School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both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本科高年级及研究生二年级 </w:t>
            </w:r>
          </w:p>
        </w:tc>
        <w:tc>
          <w:tcPr>
            <w:tcW w:w="422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一学期或2</w:t>
            </w:r>
            <w:r>
              <w:rPr>
                <w:color w:val="000000"/>
                <w:sz w:val="18"/>
                <w:szCs w:val="18"/>
              </w:rPr>
              <w:t>-3</w:t>
            </w:r>
            <w:r>
              <w:rPr>
                <w:rFonts w:hint="eastAsia"/>
                <w:color w:val="000000"/>
                <w:sz w:val="18"/>
                <w:szCs w:val="18"/>
              </w:rPr>
              <w:t>个月</w:t>
            </w:r>
          </w:p>
        </w:tc>
        <w:tc>
          <w:tcPr>
            <w:tcW w:w="432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1-2名</w:t>
            </w:r>
          </w:p>
        </w:tc>
        <w:tc>
          <w:tcPr>
            <w:tcW w:w="84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交暨南大学学费，个人承担食宿、交通、保险等</w:t>
            </w:r>
            <w:bookmarkStart w:id="0" w:name="_GoBack"/>
            <w:bookmarkEnd w:id="0"/>
          </w:p>
        </w:tc>
        <w:tc>
          <w:tcPr>
            <w:tcW w:w="946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雅思6.0/托福IBT80，或</w:t>
            </w:r>
            <w:r>
              <w:rPr>
                <w:color w:val="000000"/>
                <w:sz w:val="18"/>
                <w:szCs w:val="18"/>
              </w:rPr>
              <w:t xml:space="preserve">TOEIC 700 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color w:val="000000"/>
                <w:sz w:val="18"/>
                <w:szCs w:val="18"/>
              </w:rPr>
              <w:t xml:space="preserve"> CBT 210</w:t>
            </w:r>
            <w:r>
              <w:rPr>
                <w:rFonts w:hint="eastAsia"/>
                <w:color w:val="000000"/>
                <w:sz w:val="18"/>
                <w:szCs w:val="18"/>
              </w:rPr>
              <w:t>（本科），</w:t>
            </w:r>
            <w:r>
              <w:rPr>
                <w:color w:val="000000"/>
                <w:sz w:val="18"/>
                <w:szCs w:val="18"/>
              </w:rPr>
              <w:t>TOEIC 790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color w:val="000000"/>
                <w:sz w:val="18"/>
                <w:szCs w:val="18"/>
              </w:rPr>
              <w:t>CBT 230</w:t>
            </w:r>
            <w:r>
              <w:rPr>
                <w:rFonts w:hint="eastAsia"/>
                <w:color w:val="000000"/>
                <w:sz w:val="18"/>
                <w:szCs w:val="18"/>
              </w:rPr>
              <w:t>（研究生）。如无，需为全英授课项目学生</w:t>
            </w:r>
          </w:p>
        </w:tc>
        <w:tc>
          <w:tcPr>
            <w:tcW w:w="89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both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18"/>
                <w:szCs w:val="18"/>
                <w:u w:val="single"/>
                <w:lang w:val="en-US" w:eastAsia="zh-CN" w:bidi="ar-SA"/>
              </w:rPr>
            </w:pPr>
            <w:r>
              <w:rPr>
                <w:rStyle w:val="6"/>
                <w:color w:val="auto"/>
                <w:sz w:val="18"/>
                <w:szCs w:val="18"/>
              </w:rPr>
              <w:t>http://www.ecole-management-normandie.fr/</w:t>
            </w:r>
          </w:p>
        </w:tc>
      </w:tr>
      <w:tr>
        <w:tblPrEx>
          <w:tblBorders>
            <w:top w:val="single" w:color="4F81BD" w:sz="4" w:space="0"/>
            <w:left w:val="single" w:color="4F81BD" w:sz="4" w:space="0"/>
            <w:bottom w:val="single" w:color="4F81BD" w:sz="4" w:space="0"/>
            <w:right w:val="single" w:color="4F81BD" w:sz="4" w:space="0"/>
            <w:insideH w:val="single" w:color="4F81BD" w:sz="4" w:space="0"/>
            <w:insideV w:val="single" w:color="4F81B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98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left"/>
              <w:textAlignment w:val="auto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法国蒙彼利埃高等商学院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Montpellier Business School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both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本科高年级及研究生二年级</w:t>
            </w:r>
          </w:p>
        </w:tc>
        <w:tc>
          <w:tcPr>
            <w:tcW w:w="422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一学期</w:t>
            </w:r>
          </w:p>
        </w:tc>
        <w:tc>
          <w:tcPr>
            <w:tcW w:w="432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1-2名</w:t>
            </w:r>
          </w:p>
        </w:tc>
        <w:tc>
          <w:tcPr>
            <w:tcW w:w="84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交暨南大学学费，个人承担食宿、交通、保险等；</w:t>
            </w:r>
          </w:p>
        </w:tc>
        <w:tc>
          <w:tcPr>
            <w:tcW w:w="946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英语水平佳，有雅思、托福优先</w:t>
            </w:r>
          </w:p>
        </w:tc>
        <w:tc>
          <w:tcPr>
            <w:tcW w:w="89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both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18"/>
                <w:szCs w:val="18"/>
                <w:u w:val="single"/>
                <w:lang w:val="en-US" w:eastAsia="zh-CN" w:bidi="ar-SA"/>
              </w:rPr>
            </w:pPr>
            <w:r>
              <w:rPr>
                <w:rStyle w:val="6"/>
                <w:color w:val="auto"/>
                <w:sz w:val="18"/>
                <w:szCs w:val="18"/>
              </w:rPr>
              <w:t>https://www.montpellier-bs.com/</w:t>
            </w:r>
          </w:p>
        </w:tc>
      </w:tr>
      <w:tr>
        <w:tblPrEx>
          <w:tblBorders>
            <w:top w:val="single" w:color="4F81BD" w:sz="4" w:space="0"/>
            <w:left w:val="single" w:color="4F81BD" w:sz="4" w:space="0"/>
            <w:bottom w:val="single" w:color="4F81BD" w:sz="4" w:space="0"/>
            <w:right w:val="single" w:color="4F81BD" w:sz="4" w:space="0"/>
            <w:insideH w:val="single" w:color="4F81BD" w:sz="4" w:space="0"/>
            <w:insideV w:val="single" w:color="4F81B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98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left"/>
              <w:textAlignment w:val="auto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法国EDC Paris商学院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left"/>
              <w:textAlignment w:val="auto"/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zh-CN"/>
              </w:rPr>
              <w:t>EDC Paris Business School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both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本科高年级及专业学位研究生二年级</w:t>
            </w:r>
          </w:p>
        </w:tc>
        <w:tc>
          <w:tcPr>
            <w:tcW w:w="422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一学期</w:t>
            </w:r>
          </w:p>
        </w:tc>
        <w:tc>
          <w:tcPr>
            <w:tcW w:w="432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2-4名</w:t>
            </w:r>
          </w:p>
        </w:tc>
        <w:tc>
          <w:tcPr>
            <w:tcW w:w="84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交暨南大学学费，个人承担食宿、交通、保险等</w:t>
            </w:r>
          </w:p>
        </w:tc>
        <w:tc>
          <w:tcPr>
            <w:tcW w:w="946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英语水平佳，有雅思、托福优先</w:t>
            </w:r>
          </w:p>
        </w:tc>
        <w:tc>
          <w:tcPr>
            <w:tcW w:w="89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both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18"/>
                <w:szCs w:val="18"/>
                <w:u w:val="single"/>
                <w:lang w:val="en-US" w:eastAsia="zh-CN" w:bidi="ar-SA"/>
              </w:rPr>
            </w:pPr>
            <w:r>
              <w:rPr>
                <w:rStyle w:val="6"/>
                <w:color w:val="auto"/>
                <w:sz w:val="18"/>
                <w:szCs w:val="18"/>
              </w:rPr>
              <w:t>http://www.edcparis.edu/category/edc-paris/</w:t>
            </w:r>
          </w:p>
        </w:tc>
      </w:tr>
      <w:tr>
        <w:tblPrEx>
          <w:tblBorders>
            <w:top w:val="single" w:color="4F81BD" w:sz="4" w:space="0"/>
            <w:left w:val="single" w:color="4F81BD" w:sz="4" w:space="0"/>
            <w:bottom w:val="single" w:color="4F81BD" w:sz="4" w:space="0"/>
            <w:right w:val="single" w:color="4F81BD" w:sz="4" w:space="0"/>
            <w:insideH w:val="single" w:color="4F81BD" w:sz="4" w:space="0"/>
            <w:insideV w:val="single" w:color="4F81B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98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left"/>
              <w:textAlignment w:val="auto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法国里昂商学院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left"/>
              <w:textAlignment w:val="auto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EM Lyon Business School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both"/>
              <w:textAlignment w:val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本科高年级及研究生二年级</w:t>
            </w:r>
          </w:p>
        </w:tc>
        <w:tc>
          <w:tcPr>
            <w:tcW w:w="422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both"/>
              <w:textAlignment w:val="auto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一学期</w:t>
            </w:r>
          </w:p>
        </w:tc>
        <w:tc>
          <w:tcPr>
            <w:tcW w:w="432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both"/>
              <w:textAlignment w:val="auto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1-2名</w:t>
            </w:r>
          </w:p>
        </w:tc>
        <w:tc>
          <w:tcPr>
            <w:tcW w:w="84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both"/>
              <w:textAlignment w:val="auto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交暨南大学学费，个人承担食宿、交通、保险等</w:t>
            </w:r>
          </w:p>
        </w:tc>
        <w:tc>
          <w:tcPr>
            <w:tcW w:w="946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both"/>
              <w:textAlignment w:val="auto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英语水平佳，有雅思、托福优先</w:t>
            </w:r>
          </w:p>
        </w:tc>
        <w:tc>
          <w:tcPr>
            <w:tcW w:w="89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both"/>
              <w:textAlignment w:val="auto"/>
              <w:rPr>
                <w:rStyle w:val="6"/>
                <w:color w:val="auto"/>
                <w:sz w:val="18"/>
                <w:szCs w:val="18"/>
              </w:rPr>
            </w:pPr>
            <w:r>
              <w:rPr>
                <w:rStyle w:val="6"/>
                <w:rFonts w:hint="eastAsia"/>
                <w:color w:val="auto"/>
                <w:sz w:val="18"/>
                <w:szCs w:val="18"/>
              </w:rPr>
              <w:t>https://www.em-lyon.com/en</w:t>
            </w:r>
          </w:p>
        </w:tc>
      </w:tr>
      <w:tr>
        <w:tblPrEx>
          <w:tblBorders>
            <w:top w:val="single" w:color="4F81BD" w:sz="4" w:space="0"/>
            <w:left w:val="single" w:color="4F81BD" w:sz="4" w:space="0"/>
            <w:bottom w:val="single" w:color="4F81BD" w:sz="4" w:space="0"/>
            <w:right w:val="single" w:color="4F81BD" w:sz="4" w:space="0"/>
            <w:insideH w:val="single" w:color="4F81BD" w:sz="4" w:space="0"/>
            <w:insideV w:val="single" w:color="4F81B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98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left"/>
              <w:textAlignment w:val="auto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法国北方高等商学院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left"/>
              <w:textAlignment w:val="auto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EDHEC Business School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both"/>
              <w:textAlignment w:val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本科高年级及研究生二年级</w:t>
            </w:r>
          </w:p>
        </w:tc>
        <w:tc>
          <w:tcPr>
            <w:tcW w:w="422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both"/>
              <w:textAlignment w:val="auto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一学期</w:t>
            </w:r>
          </w:p>
        </w:tc>
        <w:tc>
          <w:tcPr>
            <w:tcW w:w="432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both"/>
              <w:textAlignment w:val="auto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1-2名</w:t>
            </w:r>
          </w:p>
        </w:tc>
        <w:tc>
          <w:tcPr>
            <w:tcW w:w="84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交暨南大学学费，个人承担食宿、交通、保险等</w:t>
            </w:r>
          </w:p>
        </w:tc>
        <w:tc>
          <w:tcPr>
            <w:tcW w:w="946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雅思研究生6.5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本科6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.0，</w:t>
            </w:r>
            <w:r>
              <w:rPr>
                <w:rFonts w:hint="eastAsia"/>
                <w:color w:val="000000"/>
                <w:sz w:val="18"/>
                <w:szCs w:val="18"/>
              </w:rPr>
              <w:t>托福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IBT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95</w:t>
            </w:r>
          </w:p>
        </w:tc>
        <w:tc>
          <w:tcPr>
            <w:tcW w:w="89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both"/>
              <w:textAlignment w:val="auto"/>
              <w:rPr>
                <w:rStyle w:val="6"/>
                <w:color w:val="auto"/>
                <w:sz w:val="18"/>
                <w:szCs w:val="18"/>
              </w:rPr>
            </w:pPr>
            <w:r>
              <w:rPr>
                <w:rStyle w:val="6"/>
                <w:rFonts w:hint="eastAsia"/>
                <w:color w:val="auto"/>
                <w:sz w:val="18"/>
                <w:szCs w:val="18"/>
              </w:rPr>
              <w:t>https://www.edhec.edu/</w:t>
            </w:r>
          </w:p>
        </w:tc>
      </w:tr>
      <w:tr>
        <w:tblPrEx>
          <w:tblBorders>
            <w:top w:val="single" w:color="4F81BD" w:sz="4" w:space="0"/>
            <w:left w:val="single" w:color="4F81BD" w:sz="4" w:space="0"/>
            <w:bottom w:val="single" w:color="4F81BD" w:sz="4" w:space="0"/>
            <w:right w:val="single" w:color="4F81BD" w:sz="4" w:space="0"/>
            <w:insideH w:val="single" w:color="4F81BD" w:sz="4" w:space="0"/>
            <w:insideV w:val="single" w:color="4F81B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98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left"/>
              <w:textAlignment w:val="auto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波兰波兹南经济大学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Pozna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zh-CN"/>
              </w:rPr>
              <w:t>n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 xml:space="preserve"> Univers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zh-CN"/>
              </w:rPr>
              <w:t>i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 xml:space="preserve">ty 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zh-CN"/>
              </w:rPr>
              <w:t>o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 xml:space="preserve">f Economics 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zh-CN"/>
              </w:rPr>
              <w:t>a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nd Business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both"/>
              <w:textAlignment w:val="auto"/>
              <w:rPr>
                <w:rFonts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本科高年级及研究生二年级</w:t>
            </w:r>
          </w:p>
        </w:tc>
        <w:tc>
          <w:tcPr>
            <w:tcW w:w="422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both"/>
              <w:textAlignment w:val="auto"/>
              <w:rPr>
                <w:rFonts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一学期</w:t>
            </w:r>
          </w:p>
        </w:tc>
        <w:tc>
          <w:tcPr>
            <w:tcW w:w="432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both"/>
              <w:textAlignment w:val="auto"/>
              <w:rPr>
                <w:rFonts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1-2名</w:t>
            </w:r>
          </w:p>
        </w:tc>
        <w:tc>
          <w:tcPr>
            <w:tcW w:w="84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both"/>
              <w:textAlignment w:val="auto"/>
              <w:rPr>
                <w:rFonts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交暨南大学学费，个人承担食宿、交通、保险等；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46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both"/>
              <w:textAlignment w:val="auto"/>
              <w:rPr>
                <w:rFonts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英语水平佳，有雅思、托福优先</w:t>
            </w:r>
          </w:p>
        </w:tc>
        <w:tc>
          <w:tcPr>
            <w:tcW w:w="89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both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18"/>
                <w:szCs w:val="18"/>
                <w:u w:val="single"/>
                <w:lang w:val="en-US" w:eastAsia="zh-CN" w:bidi="ar-SA"/>
              </w:rPr>
            </w:pPr>
            <w:r>
              <w:rPr>
                <w:color w:val="auto"/>
                <w:sz w:val="18"/>
                <w:szCs w:val="18"/>
              </w:rPr>
              <w:fldChar w:fldCharType="begin"/>
            </w:r>
            <w:r>
              <w:rPr>
                <w:color w:val="auto"/>
                <w:sz w:val="18"/>
                <w:szCs w:val="18"/>
              </w:rPr>
              <w:instrText xml:space="preserve">HYPERLINK "http://ue.poznan.pl/en/"</w:instrText>
            </w:r>
            <w:r>
              <w:rPr>
                <w:color w:val="auto"/>
                <w:sz w:val="18"/>
                <w:szCs w:val="18"/>
              </w:rPr>
              <w:fldChar w:fldCharType="separate"/>
            </w:r>
            <w:r>
              <w:rPr>
                <w:rStyle w:val="6"/>
                <w:color w:val="auto"/>
                <w:sz w:val="18"/>
                <w:szCs w:val="18"/>
              </w:rPr>
              <w:t>http://ue.poznan.pl/en/</w:t>
            </w:r>
            <w:r>
              <w:rPr>
                <w:color w:val="auto"/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color="4F81BD" w:sz="4" w:space="0"/>
            <w:left w:val="single" w:color="4F81BD" w:sz="4" w:space="0"/>
            <w:bottom w:val="single" w:color="4F81BD" w:sz="4" w:space="0"/>
            <w:right w:val="single" w:color="4F81BD" w:sz="4" w:space="0"/>
            <w:insideH w:val="single" w:color="4F81BD" w:sz="4" w:space="0"/>
            <w:insideV w:val="single" w:color="4F81B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98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left"/>
              <w:textAlignment w:val="auto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意大利萨兰托大学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University of Salento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both"/>
              <w:textAlignment w:val="auto"/>
              <w:rPr>
                <w:rFonts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研究生二年级</w:t>
            </w:r>
          </w:p>
        </w:tc>
        <w:tc>
          <w:tcPr>
            <w:tcW w:w="422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both"/>
              <w:textAlignment w:val="auto"/>
              <w:rPr>
                <w:rFonts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一学期</w:t>
            </w:r>
          </w:p>
        </w:tc>
        <w:tc>
          <w:tcPr>
            <w:tcW w:w="432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both"/>
              <w:textAlignment w:val="auto"/>
              <w:rPr>
                <w:rFonts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84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both"/>
              <w:textAlignment w:val="auto"/>
              <w:rPr>
                <w:rFonts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交暨南大学学费，个人承担食宿、交通、保险等; 有奖学金（以校方通知为准）</w:t>
            </w:r>
          </w:p>
        </w:tc>
        <w:tc>
          <w:tcPr>
            <w:tcW w:w="946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both"/>
              <w:textAlignment w:val="auto"/>
              <w:rPr>
                <w:rFonts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英语水平佳，有雅思、托福优先</w:t>
            </w:r>
          </w:p>
        </w:tc>
        <w:tc>
          <w:tcPr>
            <w:tcW w:w="89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both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18"/>
                <w:szCs w:val="18"/>
                <w:u w:val="single"/>
                <w:lang w:val="en-US" w:eastAsia="zh-CN" w:bidi="ar-SA"/>
              </w:rPr>
            </w:pPr>
            <w:r>
              <w:rPr>
                <w:rStyle w:val="6"/>
                <w:color w:val="auto"/>
                <w:sz w:val="18"/>
                <w:szCs w:val="18"/>
              </w:rPr>
              <w:t>https://international.unisalento.it/</w:t>
            </w:r>
          </w:p>
        </w:tc>
      </w:tr>
      <w:tr>
        <w:tblPrEx>
          <w:tblBorders>
            <w:top w:val="single" w:color="4F81BD" w:sz="4" w:space="0"/>
            <w:left w:val="single" w:color="4F81BD" w:sz="4" w:space="0"/>
            <w:bottom w:val="single" w:color="4F81BD" w:sz="4" w:space="0"/>
            <w:right w:val="single" w:color="4F81BD" w:sz="4" w:space="0"/>
            <w:insideH w:val="single" w:color="4F81BD" w:sz="4" w:space="0"/>
            <w:insideV w:val="single" w:color="4F81B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98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left"/>
              <w:textAlignment w:val="auto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日本名古屋商科大学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Nagoya University of Commerce &amp; Business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both"/>
              <w:textAlignment w:val="auto"/>
              <w:rPr>
                <w:rFonts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MBA学生</w:t>
            </w:r>
          </w:p>
        </w:tc>
        <w:tc>
          <w:tcPr>
            <w:tcW w:w="422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both"/>
              <w:textAlignment w:val="auto"/>
              <w:rPr>
                <w:rFonts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一学期</w:t>
            </w:r>
          </w:p>
        </w:tc>
        <w:tc>
          <w:tcPr>
            <w:tcW w:w="432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both"/>
              <w:textAlignment w:val="auto"/>
              <w:rPr>
                <w:rFonts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1-2名</w:t>
            </w:r>
          </w:p>
        </w:tc>
        <w:tc>
          <w:tcPr>
            <w:tcW w:w="84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both"/>
              <w:textAlignment w:val="auto"/>
              <w:rPr>
                <w:rFonts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交暨南大学学费，个人承担食宿、交通、保险等；有奖学金（以校方通知为准）</w:t>
            </w:r>
          </w:p>
        </w:tc>
        <w:tc>
          <w:tcPr>
            <w:tcW w:w="946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both"/>
              <w:textAlignment w:val="auto"/>
              <w:rPr>
                <w:rFonts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雅思6.0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color w:val="000000"/>
                <w:sz w:val="18"/>
                <w:szCs w:val="18"/>
              </w:rPr>
              <w:t>托福IBT80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CBT 550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color w:val="000000"/>
                <w:sz w:val="18"/>
                <w:szCs w:val="18"/>
              </w:rPr>
              <w:t>TOEIC 800</w:t>
            </w:r>
          </w:p>
        </w:tc>
        <w:tc>
          <w:tcPr>
            <w:tcW w:w="89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both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18"/>
                <w:szCs w:val="18"/>
                <w:u w:val="single"/>
                <w:lang w:val="en-US" w:eastAsia="zh-CN" w:bidi="ar-SA"/>
              </w:rPr>
            </w:pPr>
            <w:r>
              <w:rPr>
                <w:color w:val="auto"/>
                <w:sz w:val="18"/>
                <w:szCs w:val="18"/>
              </w:rPr>
              <w:fldChar w:fldCharType="begin"/>
            </w:r>
            <w:r>
              <w:rPr>
                <w:color w:val="auto"/>
                <w:sz w:val="18"/>
                <w:szCs w:val="18"/>
              </w:rPr>
              <w:instrText xml:space="preserve">HYPERLINK "http://www.nucba.ac.jp/"</w:instrText>
            </w:r>
            <w:r>
              <w:rPr>
                <w:color w:val="auto"/>
                <w:sz w:val="18"/>
                <w:szCs w:val="18"/>
              </w:rPr>
              <w:fldChar w:fldCharType="separate"/>
            </w:r>
            <w:r>
              <w:rPr>
                <w:rStyle w:val="6"/>
                <w:color w:val="auto"/>
                <w:sz w:val="18"/>
                <w:szCs w:val="18"/>
              </w:rPr>
              <w:t>http://www.nucba.ac.jp/</w:t>
            </w:r>
            <w:r>
              <w:rPr>
                <w:color w:val="auto"/>
                <w:sz w:val="18"/>
                <w:szCs w:val="18"/>
              </w:rPr>
              <w:fldChar w:fldCharType="end"/>
            </w:r>
            <w:r>
              <w:rPr>
                <w:color w:val="auto"/>
                <w:sz w:val="18"/>
                <w:szCs w:val="18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4F81BD" w:sz="4" w:space="0"/>
            <w:left w:val="single" w:color="4F81BD" w:sz="4" w:space="0"/>
            <w:bottom w:val="single" w:color="4F81BD" w:sz="4" w:space="0"/>
            <w:right w:val="single" w:color="4F81BD" w:sz="4" w:space="0"/>
            <w:insideH w:val="single" w:color="4F81BD" w:sz="4" w:space="0"/>
            <w:insideV w:val="single" w:color="4F81B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98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left"/>
              <w:textAlignment w:val="auto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韩国仁荷大学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Inha University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both"/>
              <w:textAlignment w:val="auto"/>
              <w:rPr>
                <w:rFonts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本科高年级及研究生二年级</w:t>
            </w:r>
          </w:p>
        </w:tc>
        <w:tc>
          <w:tcPr>
            <w:tcW w:w="422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both"/>
              <w:textAlignment w:val="auto"/>
              <w:rPr>
                <w:rFonts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一学期</w:t>
            </w:r>
          </w:p>
        </w:tc>
        <w:tc>
          <w:tcPr>
            <w:tcW w:w="432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1名</w:t>
            </w:r>
          </w:p>
        </w:tc>
        <w:tc>
          <w:tcPr>
            <w:tcW w:w="84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both"/>
              <w:textAlignment w:val="auto"/>
              <w:rPr>
                <w:rFonts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交暨南大学学费，个人承担食宿、交通、保险等</w:t>
            </w:r>
          </w:p>
        </w:tc>
        <w:tc>
          <w:tcPr>
            <w:tcW w:w="946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both"/>
              <w:textAlignment w:val="auto"/>
              <w:rPr>
                <w:rFonts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TOEFL</w:t>
            </w:r>
            <w:r>
              <w:rPr>
                <w:rFonts w:hint="eastAsia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IBT </w:t>
            </w:r>
            <w:r>
              <w:rPr>
                <w:rFonts w:hint="eastAsia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7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1,</w:t>
            </w:r>
            <w:r>
              <w:rPr>
                <w:rFonts w:hint="eastAsia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TOEIC</w:t>
            </w:r>
            <w:r>
              <w:rPr>
                <w:rFonts w:hint="eastAsia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700,</w:t>
            </w:r>
            <w:r>
              <w:rPr>
                <w:rFonts w:hint="eastAsia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IELTS</w:t>
            </w:r>
            <w:r>
              <w:rPr>
                <w:rFonts w:hint="eastAsia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5.5,</w:t>
            </w:r>
            <w:r>
              <w:rPr>
                <w:rFonts w:hint="eastAsia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NEW TEPS</w:t>
            </w:r>
            <w:r>
              <w:rPr>
                <w:rFonts w:hint="eastAsia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327</w:t>
            </w:r>
          </w:p>
        </w:tc>
        <w:tc>
          <w:tcPr>
            <w:tcW w:w="89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both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18"/>
                <w:szCs w:val="18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u w:val="single"/>
                <w:lang w:val="en-US" w:eastAsia="zh-CN" w:bidi="ar-SA"/>
              </w:rPr>
              <w:t>https://cba.inha.ac.kr/cba/index.do</w:t>
            </w:r>
          </w:p>
        </w:tc>
      </w:tr>
      <w:tr>
        <w:tblPrEx>
          <w:tblBorders>
            <w:top w:val="single" w:color="4F81BD" w:sz="4" w:space="0"/>
            <w:left w:val="single" w:color="4F81BD" w:sz="4" w:space="0"/>
            <w:bottom w:val="single" w:color="4F81BD" w:sz="4" w:space="0"/>
            <w:right w:val="single" w:color="4F81BD" w:sz="4" w:space="0"/>
            <w:insideH w:val="single" w:color="4F81BD" w:sz="4" w:space="0"/>
            <w:insideV w:val="single" w:color="4F81BD" w:sz="4" w:space="0"/>
          </w:tblBorders>
        </w:tblPrEx>
        <w:trPr>
          <w:trHeight w:val="697" w:hRule="atLeast"/>
        </w:trPr>
        <w:tc>
          <w:tcPr>
            <w:tcW w:w="898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left"/>
              <w:textAlignment w:val="auto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智利大学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University of Chile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both"/>
              <w:textAlignment w:val="auto"/>
              <w:rPr>
                <w:rFonts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本科高年级及研究生二年级</w:t>
            </w:r>
          </w:p>
        </w:tc>
        <w:tc>
          <w:tcPr>
            <w:tcW w:w="422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both"/>
              <w:textAlignment w:val="auto"/>
              <w:rPr>
                <w:rFonts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一学期</w:t>
            </w:r>
          </w:p>
        </w:tc>
        <w:tc>
          <w:tcPr>
            <w:tcW w:w="432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both"/>
              <w:textAlignment w:val="auto"/>
              <w:rPr>
                <w:rFonts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1-2名</w:t>
            </w:r>
          </w:p>
        </w:tc>
        <w:tc>
          <w:tcPr>
            <w:tcW w:w="84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both"/>
              <w:textAlignment w:val="auto"/>
              <w:rPr>
                <w:rFonts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交暨南大学学费，个人承担食宿、交通、保险等</w:t>
            </w:r>
          </w:p>
        </w:tc>
        <w:tc>
          <w:tcPr>
            <w:tcW w:w="946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both"/>
              <w:textAlignment w:val="auto"/>
              <w:rPr>
                <w:rFonts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英语水平佳，有雅思、托福优先</w:t>
            </w:r>
          </w:p>
        </w:tc>
        <w:tc>
          <w:tcPr>
            <w:tcW w:w="89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both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18"/>
                <w:szCs w:val="18"/>
                <w:u w:val="single"/>
                <w:lang w:val="en-US" w:eastAsia="zh-CN" w:bidi="ar-SA"/>
              </w:rPr>
            </w:pPr>
            <w:r>
              <w:rPr>
                <w:rStyle w:val="6"/>
                <w:color w:val="auto"/>
                <w:sz w:val="18"/>
                <w:szCs w:val="18"/>
              </w:rPr>
              <w:t>http://www.uchile.cl/</w:t>
            </w:r>
          </w:p>
        </w:tc>
      </w:tr>
      <w:tr>
        <w:tblPrEx>
          <w:tblBorders>
            <w:top w:val="single" w:color="4F81BD" w:sz="4" w:space="0"/>
            <w:left w:val="single" w:color="4F81BD" w:sz="4" w:space="0"/>
            <w:bottom w:val="single" w:color="4F81BD" w:sz="4" w:space="0"/>
            <w:right w:val="single" w:color="4F81BD" w:sz="4" w:space="0"/>
            <w:insideH w:val="single" w:color="4F81BD" w:sz="4" w:space="0"/>
            <w:insideV w:val="single" w:color="4F81B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98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left"/>
              <w:textAlignment w:val="auto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芬兰瓦萨大学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University of Vaasa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both"/>
              <w:textAlignment w:val="auto"/>
              <w:rPr>
                <w:rFonts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本科高年级及研究生二年级</w:t>
            </w:r>
          </w:p>
        </w:tc>
        <w:tc>
          <w:tcPr>
            <w:tcW w:w="422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both"/>
              <w:textAlignment w:val="auto"/>
              <w:rPr>
                <w:rFonts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一学期</w:t>
            </w:r>
          </w:p>
        </w:tc>
        <w:tc>
          <w:tcPr>
            <w:tcW w:w="432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both"/>
              <w:textAlignment w:val="auto"/>
              <w:rPr>
                <w:rFonts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1-2名</w:t>
            </w:r>
          </w:p>
        </w:tc>
        <w:tc>
          <w:tcPr>
            <w:tcW w:w="84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both"/>
              <w:textAlignment w:val="auto"/>
              <w:rPr>
                <w:rFonts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交暨南大学学费，个人承担食宿、交通、保险等</w:t>
            </w:r>
          </w:p>
        </w:tc>
        <w:tc>
          <w:tcPr>
            <w:tcW w:w="946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both"/>
              <w:textAlignment w:val="auto"/>
              <w:rPr>
                <w:rFonts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非英语母语的学生需提供雅思6.0、托福ibt80以上的成绩证明</w:t>
            </w:r>
          </w:p>
        </w:tc>
        <w:tc>
          <w:tcPr>
            <w:tcW w:w="89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both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18"/>
                <w:szCs w:val="18"/>
                <w:u w:val="single"/>
                <w:lang w:val="en-US" w:eastAsia="zh-CN" w:bidi="ar-SA"/>
              </w:rPr>
            </w:pPr>
            <w:r>
              <w:rPr>
                <w:rStyle w:val="6"/>
                <w:color w:val="auto"/>
                <w:sz w:val="18"/>
                <w:szCs w:val="18"/>
              </w:rPr>
              <w:t>https://www.univaasa.fi/fi/</w:t>
            </w:r>
          </w:p>
        </w:tc>
      </w:tr>
      <w:tr>
        <w:tblPrEx>
          <w:tblBorders>
            <w:top w:val="single" w:color="4F81BD" w:sz="4" w:space="0"/>
            <w:left w:val="single" w:color="4F81BD" w:sz="4" w:space="0"/>
            <w:bottom w:val="single" w:color="4F81BD" w:sz="4" w:space="0"/>
            <w:right w:val="single" w:color="4F81BD" w:sz="4" w:space="0"/>
            <w:insideH w:val="single" w:color="4F81BD" w:sz="4" w:space="0"/>
            <w:insideV w:val="single" w:color="4F81B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98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left"/>
              <w:textAlignment w:val="auto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捷克托马斯巴塔大学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Tomas Bata University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both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本科高年级及研究生二年级</w:t>
            </w:r>
          </w:p>
        </w:tc>
        <w:tc>
          <w:tcPr>
            <w:tcW w:w="422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一学期</w:t>
            </w:r>
          </w:p>
        </w:tc>
        <w:tc>
          <w:tcPr>
            <w:tcW w:w="432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1-2名</w:t>
            </w:r>
          </w:p>
        </w:tc>
        <w:tc>
          <w:tcPr>
            <w:tcW w:w="84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交暨南大学学费，个人承担食宿、交通、保险等</w:t>
            </w:r>
          </w:p>
        </w:tc>
        <w:tc>
          <w:tcPr>
            <w:tcW w:w="946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英语水平佳，有雅思、托福优先</w:t>
            </w:r>
          </w:p>
        </w:tc>
        <w:tc>
          <w:tcPr>
            <w:tcW w:w="89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both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18"/>
                <w:szCs w:val="18"/>
                <w:u w:val="single"/>
                <w:lang w:val="en-US" w:eastAsia="zh-CN" w:bidi="ar-SA"/>
              </w:rPr>
            </w:pPr>
            <w:r>
              <w:rPr>
                <w:rStyle w:val="6"/>
                <w:rFonts w:hint="eastAsia"/>
                <w:color w:val="auto"/>
                <w:sz w:val="18"/>
                <w:szCs w:val="18"/>
              </w:rPr>
              <w:t>https://www.utb.cz/en/</w:t>
            </w:r>
          </w:p>
        </w:tc>
      </w:tr>
      <w:tr>
        <w:tblPrEx>
          <w:tblBorders>
            <w:top w:val="single" w:color="4F81BD" w:sz="4" w:space="0"/>
            <w:left w:val="single" w:color="4F81BD" w:sz="4" w:space="0"/>
            <w:bottom w:val="single" w:color="4F81BD" w:sz="4" w:space="0"/>
            <w:right w:val="single" w:color="4F81BD" w:sz="4" w:space="0"/>
            <w:insideH w:val="single" w:color="4F81BD" w:sz="4" w:space="0"/>
            <w:insideV w:val="single" w:color="4F81B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98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泰国国立法政大学商学院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Thammasat Business School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both"/>
              <w:textAlignment w:val="auto"/>
              <w:rPr>
                <w:rFonts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本科高年级及研究生二年级</w:t>
            </w:r>
          </w:p>
        </w:tc>
        <w:tc>
          <w:tcPr>
            <w:tcW w:w="422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both"/>
              <w:textAlignment w:val="auto"/>
              <w:rPr>
                <w:rFonts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一学期</w:t>
            </w:r>
          </w:p>
        </w:tc>
        <w:tc>
          <w:tcPr>
            <w:tcW w:w="432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1名</w:t>
            </w:r>
          </w:p>
        </w:tc>
        <w:tc>
          <w:tcPr>
            <w:tcW w:w="84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both"/>
              <w:textAlignment w:val="auto"/>
              <w:rPr>
                <w:rFonts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交暨南大学学费，个人承担食宿、交通、保险等</w:t>
            </w:r>
          </w:p>
        </w:tc>
        <w:tc>
          <w:tcPr>
            <w:tcW w:w="946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both"/>
              <w:textAlignment w:val="auto"/>
              <w:rPr>
                <w:rFonts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英语水平佳，有雅思、托福优先</w:t>
            </w:r>
          </w:p>
        </w:tc>
        <w:tc>
          <w:tcPr>
            <w:tcW w:w="89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both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18"/>
                <w:szCs w:val="18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u w:val="single"/>
                <w:lang w:val="en-US" w:eastAsia="zh-CN" w:bidi="ar-SA"/>
              </w:rPr>
              <w:t>https://www.tbs.tu.ac.th/en/</w:t>
            </w:r>
          </w:p>
        </w:tc>
      </w:tr>
      <w:tr>
        <w:tblPrEx>
          <w:tblBorders>
            <w:top w:val="single" w:color="4F81BD" w:sz="4" w:space="0"/>
            <w:left w:val="single" w:color="4F81BD" w:sz="4" w:space="0"/>
            <w:bottom w:val="single" w:color="4F81BD" w:sz="4" w:space="0"/>
            <w:right w:val="single" w:color="4F81BD" w:sz="4" w:space="0"/>
            <w:insideH w:val="single" w:color="4F81BD" w:sz="4" w:space="0"/>
            <w:insideV w:val="single" w:color="4F81B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98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left"/>
              <w:textAlignment w:val="auto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希腊阿尔巴商学院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left"/>
              <w:textAlignment w:val="auto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Alba Graduate Business School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both"/>
              <w:textAlignment w:val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研究生二年级</w:t>
            </w:r>
          </w:p>
        </w:tc>
        <w:tc>
          <w:tcPr>
            <w:tcW w:w="422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both"/>
              <w:textAlignment w:val="auto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2个月</w:t>
            </w:r>
          </w:p>
        </w:tc>
        <w:tc>
          <w:tcPr>
            <w:tcW w:w="432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both"/>
              <w:textAlignment w:val="auto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1-2名</w:t>
            </w:r>
          </w:p>
        </w:tc>
        <w:tc>
          <w:tcPr>
            <w:tcW w:w="84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both"/>
              <w:textAlignment w:val="auto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交暨南大学学费，个人承担食宿、交通、保险等</w:t>
            </w:r>
          </w:p>
        </w:tc>
        <w:tc>
          <w:tcPr>
            <w:tcW w:w="946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both"/>
              <w:textAlignment w:val="auto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英语水平佳，有雅思、托福优先</w:t>
            </w:r>
          </w:p>
        </w:tc>
        <w:tc>
          <w:tcPr>
            <w:tcW w:w="89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both"/>
              <w:textAlignment w:val="auto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fldChar w:fldCharType="begin"/>
            </w:r>
            <w:r>
              <w:rPr>
                <w:rFonts w:hint="eastAsia"/>
                <w:color w:val="auto"/>
                <w:sz w:val="18"/>
                <w:szCs w:val="18"/>
              </w:rPr>
              <w:instrText xml:space="preserve"> HYPERLINK "http://www.alba.acg.edu/" </w:instrText>
            </w:r>
            <w:r>
              <w:rPr>
                <w:rFonts w:hint="eastAsia"/>
                <w:color w:val="auto"/>
                <w:sz w:val="18"/>
                <w:szCs w:val="18"/>
              </w:rPr>
              <w:fldChar w:fldCharType="separate"/>
            </w:r>
            <w:r>
              <w:rPr>
                <w:rStyle w:val="6"/>
                <w:rFonts w:hint="eastAsia"/>
                <w:color w:val="auto"/>
                <w:sz w:val="18"/>
                <w:szCs w:val="18"/>
              </w:rPr>
              <w:t>http://www.alba.acg.edu/</w:t>
            </w:r>
            <w:r>
              <w:rPr>
                <w:rFonts w:hint="eastAsia"/>
                <w:color w:val="auto"/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color="4F81BD" w:sz="4" w:space="0"/>
            <w:left w:val="single" w:color="4F81BD" w:sz="4" w:space="0"/>
            <w:bottom w:val="single" w:color="4F81BD" w:sz="4" w:space="0"/>
            <w:right w:val="single" w:color="4F81BD" w:sz="4" w:space="0"/>
            <w:insideH w:val="single" w:color="4F81BD" w:sz="4" w:space="0"/>
            <w:insideV w:val="single" w:color="4F81B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98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left"/>
              <w:textAlignment w:val="auto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印度IILM Institute for Higher Education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both"/>
              <w:textAlignment w:val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本科高年级及研究生二年级</w:t>
            </w:r>
          </w:p>
        </w:tc>
        <w:tc>
          <w:tcPr>
            <w:tcW w:w="422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both"/>
              <w:textAlignment w:val="auto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一学期</w:t>
            </w:r>
          </w:p>
        </w:tc>
        <w:tc>
          <w:tcPr>
            <w:tcW w:w="432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both"/>
              <w:textAlignment w:val="auto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2-3名</w:t>
            </w:r>
          </w:p>
        </w:tc>
        <w:tc>
          <w:tcPr>
            <w:tcW w:w="84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both"/>
              <w:textAlignment w:val="auto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交暨南大学学费，个人承担食宿、交通、保险等</w:t>
            </w:r>
          </w:p>
        </w:tc>
        <w:tc>
          <w:tcPr>
            <w:tcW w:w="946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both"/>
              <w:textAlignment w:val="auto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英语水平佳，有雅思、托福优先</w:t>
            </w:r>
          </w:p>
        </w:tc>
        <w:tc>
          <w:tcPr>
            <w:tcW w:w="89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both"/>
              <w:textAlignment w:val="auto"/>
              <w:rPr>
                <w:rStyle w:val="6"/>
                <w:color w:val="auto"/>
                <w:sz w:val="18"/>
                <w:szCs w:val="18"/>
              </w:rPr>
            </w:pPr>
            <w:r>
              <w:rPr>
                <w:rStyle w:val="6"/>
                <w:rFonts w:hint="eastAsia"/>
                <w:color w:val="auto"/>
                <w:sz w:val="18"/>
                <w:szCs w:val="18"/>
              </w:rPr>
              <w:t>http://www.iilmlr.ac.in/</w:t>
            </w:r>
          </w:p>
        </w:tc>
      </w:tr>
      <w:tr>
        <w:tblPrEx>
          <w:tblBorders>
            <w:top w:val="single" w:color="4F81BD" w:sz="4" w:space="0"/>
            <w:left w:val="single" w:color="4F81BD" w:sz="4" w:space="0"/>
            <w:bottom w:val="single" w:color="4F81BD" w:sz="4" w:space="0"/>
            <w:right w:val="single" w:color="4F81BD" w:sz="4" w:space="0"/>
            <w:insideH w:val="single" w:color="4F81BD" w:sz="4" w:space="0"/>
            <w:insideV w:val="single" w:color="4F81B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98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left"/>
              <w:textAlignment w:val="auto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波兰考明斯基大学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left"/>
              <w:textAlignment w:val="auto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Kozminski University</w:t>
            </w:r>
          </w:p>
        </w:tc>
        <w:tc>
          <w:tcPr>
            <w:tcW w:w="56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both"/>
              <w:textAlignment w:val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研究生二年级</w:t>
            </w:r>
          </w:p>
        </w:tc>
        <w:tc>
          <w:tcPr>
            <w:tcW w:w="422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both"/>
              <w:textAlignment w:val="auto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一学期</w:t>
            </w:r>
          </w:p>
        </w:tc>
        <w:tc>
          <w:tcPr>
            <w:tcW w:w="432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both"/>
              <w:textAlignment w:val="auto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1-2名</w:t>
            </w:r>
          </w:p>
        </w:tc>
        <w:tc>
          <w:tcPr>
            <w:tcW w:w="84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both"/>
              <w:textAlignment w:val="auto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交暨南大学学费，个人承担食宿、交通、保险等</w:t>
            </w:r>
          </w:p>
        </w:tc>
        <w:tc>
          <w:tcPr>
            <w:tcW w:w="946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both"/>
              <w:textAlignment w:val="auto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英语水平佳，有雅思、托福优先</w:t>
            </w:r>
          </w:p>
        </w:tc>
        <w:tc>
          <w:tcPr>
            <w:tcW w:w="89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both"/>
              <w:textAlignment w:val="auto"/>
              <w:rPr>
                <w:rStyle w:val="6"/>
                <w:color w:val="auto"/>
                <w:sz w:val="18"/>
                <w:szCs w:val="18"/>
              </w:rPr>
            </w:pPr>
            <w:r>
              <w:rPr>
                <w:rStyle w:val="6"/>
                <w:rFonts w:hint="eastAsia"/>
                <w:color w:val="auto"/>
                <w:sz w:val="18"/>
                <w:szCs w:val="18"/>
              </w:rPr>
              <w:t>https://www.kozminski.edu.pl/en</w:t>
            </w:r>
          </w:p>
        </w:tc>
      </w:tr>
    </w:tbl>
    <w:p>
      <w:pPr>
        <w:jc w:val="right"/>
        <w:rPr>
          <w:rFonts w:hint="default" w:eastAsia="宋体"/>
          <w:szCs w:val="21"/>
          <w:lang w:val="en-US" w:eastAsia="zh-CN"/>
        </w:rPr>
      </w:pPr>
    </w:p>
    <w:sectPr>
      <w:headerReference r:id="rId3" w:type="default"/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5ZWNhYjJiZDRlM2VlNjA2ODI0MzljNjJlZjVhNjgifQ=="/>
  </w:docVars>
  <w:rsids>
    <w:rsidRoot w:val="00172A27"/>
    <w:rsid w:val="00005F5E"/>
    <w:rsid w:val="00015E27"/>
    <w:rsid w:val="00022D9F"/>
    <w:rsid w:val="0003729C"/>
    <w:rsid w:val="0004396A"/>
    <w:rsid w:val="00044A42"/>
    <w:rsid w:val="00067D0C"/>
    <w:rsid w:val="000813C3"/>
    <w:rsid w:val="000944D5"/>
    <w:rsid w:val="000B22C9"/>
    <w:rsid w:val="000C5441"/>
    <w:rsid w:val="000E477B"/>
    <w:rsid w:val="000F1D09"/>
    <w:rsid w:val="00106DD4"/>
    <w:rsid w:val="001217EE"/>
    <w:rsid w:val="00123B4A"/>
    <w:rsid w:val="001514D0"/>
    <w:rsid w:val="00172A27"/>
    <w:rsid w:val="00172DE7"/>
    <w:rsid w:val="00173427"/>
    <w:rsid w:val="00180C9F"/>
    <w:rsid w:val="001905CD"/>
    <w:rsid w:val="001B1AB2"/>
    <w:rsid w:val="001F1CC1"/>
    <w:rsid w:val="00216BC1"/>
    <w:rsid w:val="002236B6"/>
    <w:rsid w:val="002556E0"/>
    <w:rsid w:val="002A49DA"/>
    <w:rsid w:val="002A5395"/>
    <w:rsid w:val="002C5B96"/>
    <w:rsid w:val="002F11F0"/>
    <w:rsid w:val="002F4DE9"/>
    <w:rsid w:val="0031581D"/>
    <w:rsid w:val="003160C7"/>
    <w:rsid w:val="003229BC"/>
    <w:rsid w:val="003240DF"/>
    <w:rsid w:val="003440C4"/>
    <w:rsid w:val="00345696"/>
    <w:rsid w:val="003D393F"/>
    <w:rsid w:val="003E2F24"/>
    <w:rsid w:val="003F0C9D"/>
    <w:rsid w:val="004154A8"/>
    <w:rsid w:val="00415D84"/>
    <w:rsid w:val="00443D17"/>
    <w:rsid w:val="004476A0"/>
    <w:rsid w:val="00483FA3"/>
    <w:rsid w:val="004A064C"/>
    <w:rsid w:val="004C46B1"/>
    <w:rsid w:val="00516F96"/>
    <w:rsid w:val="00530457"/>
    <w:rsid w:val="00546CF0"/>
    <w:rsid w:val="00581468"/>
    <w:rsid w:val="00581F46"/>
    <w:rsid w:val="005832D3"/>
    <w:rsid w:val="005839F5"/>
    <w:rsid w:val="00594EE5"/>
    <w:rsid w:val="005A3718"/>
    <w:rsid w:val="005B6F5E"/>
    <w:rsid w:val="005C77A2"/>
    <w:rsid w:val="005D4AE9"/>
    <w:rsid w:val="005E56AB"/>
    <w:rsid w:val="006028C2"/>
    <w:rsid w:val="006126F4"/>
    <w:rsid w:val="006452EF"/>
    <w:rsid w:val="0064755F"/>
    <w:rsid w:val="006673B9"/>
    <w:rsid w:val="00667EB1"/>
    <w:rsid w:val="00675209"/>
    <w:rsid w:val="00695093"/>
    <w:rsid w:val="006A140C"/>
    <w:rsid w:val="006C2D7A"/>
    <w:rsid w:val="006C32CF"/>
    <w:rsid w:val="006F50DA"/>
    <w:rsid w:val="006F53BF"/>
    <w:rsid w:val="00711051"/>
    <w:rsid w:val="0072206C"/>
    <w:rsid w:val="007364C8"/>
    <w:rsid w:val="007372E9"/>
    <w:rsid w:val="0075262A"/>
    <w:rsid w:val="00783532"/>
    <w:rsid w:val="007A4FF9"/>
    <w:rsid w:val="007A65EB"/>
    <w:rsid w:val="007B6B9E"/>
    <w:rsid w:val="007C3290"/>
    <w:rsid w:val="007C5F9E"/>
    <w:rsid w:val="007F3355"/>
    <w:rsid w:val="007F5FF0"/>
    <w:rsid w:val="008257D6"/>
    <w:rsid w:val="00855EA7"/>
    <w:rsid w:val="00856160"/>
    <w:rsid w:val="00882F65"/>
    <w:rsid w:val="00890243"/>
    <w:rsid w:val="008B1CA8"/>
    <w:rsid w:val="008B292E"/>
    <w:rsid w:val="008C197E"/>
    <w:rsid w:val="008E6D3A"/>
    <w:rsid w:val="008F06CC"/>
    <w:rsid w:val="008F1EEE"/>
    <w:rsid w:val="008F37FB"/>
    <w:rsid w:val="00916D50"/>
    <w:rsid w:val="00941881"/>
    <w:rsid w:val="00954B0E"/>
    <w:rsid w:val="0096431B"/>
    <w:rsid w:val="00974538"/>
    <w:rsid w:val="009811BD"/>
    <w:rsid w:val="00983DE8"/>
    <w:rsid w:val="009C6F31"/>
    <w:rsid w:val="009C7CC7"/>
    <w:rsid w:val="009D06C6"/>
    <w:rsid w:val="009D158E"/>
    <w:rsid w:val="009F330C"/>
    <w:rsid w:val="00A04986"/>
    <w:rsid w:val="00A10C3D"/>
    <w:rsid w:val="00A174B3"/>
    <w:rsid w:val="00A235BF"/>
    <w:rsid w:val="00A3280F"/>
    <w:rsid w:val="00A46CA0"/>
    <w:rsid w:val="00AA036F"/>
    <w:rsid w:val="00AA5D03"/>
    <w:rsid w:val="00AB24D1"/>
    <w:rsid w:val="00AC173F"/>
    <w:rsid w:val="00AC6A3C"/>
    <w:rsid w:val="00AD0CF9"/>
    <w:rsid w:val="00AF3E4D"/>
    <w:rsid w:val="00B33DBD"/>
    <w:rsid w:val="00B53AEA"/>
    <w:rsid w:val="00B71FC2"/>
    <w:rsid w:val="00BC0F75"/>
    <w:rsid w:val="00BC348C"/>
    <w:rsid w:val="00BF2C48"/>
    <w:rsid w:val="00BF5169"/>
    <w:rsid w:val="00C01F94"/>
    <w:rsid w:val="00C942A8"/>
    <w:rsid w:val="00CD10B9"/>
    <w:rsid w:val="00CD4059"/>
    <w:rsid w:val="00D03E06"/>
    <w:rsid w:val="00D05C85"/>
    <w:rsid w:val="00D42E2D"/>
    <w:rsid w:val="00D50F16"/>
    <w:rsid w:val="00D71E0F"/>
    <w:rsid w:val="00DA1D5D"/>
    <w:rsid w:val="00DB1B5C"/>
    <w:rsid w:val="00DE4304"/>
    <w:rsid w:val="00DF3247"/>
    <w:rsid w:val="00DF655E"/>
    <w:rsid w:val="00E22730"/>
    <w:rsid w:val="00E2520E"/>
    <w:rsid w:val="00E567AB"/>
    <w:rsid w:val="00E75615"/>
    <w:rsid w:val="00EB2632"/>
    <w:rsid w:val="00EC6EEA"/>
    <w:rsid w:val="00F100E5"/>
    <w:rsid w:val="00F116D7"/>
    <w:rsid w:val="00F17E64"/>
    <w:rsid w:val="00F63552"/>
    <w:rsid w:val="00F932D2"/>
    <w:rsid w:val="00FA25F6"/>
    <w:rsid w:val="00FA42D0"/>
    <w:rsid w:val="00FF4D1D"/>
    <w:rsid w:val="018D59CF"/>
    <w:rsid w:val="0B761C55"/>
    <w:rsid w:val="0D3432CB"/>
    <w:rsid w:val="256E7B20"/>
    <w:rsid w:val="25904175"/>
    <w:rsid w:val="329D7008"/>
    <w:rsid w:val="3F141BFA"/>
    <w:rsid w:val="3F793AA4"/>
    <w:rsid w:val="75D21FA1"/>
    <w:rsid w:val="77D73B31"/>
    <w:rsid w:val="7F5626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table" w:customStyle="1" w:styleId="7">
    <w:name w:val="浅色列表 - 强调文字颜色 11"/>
    <w:basedOn w:val="4"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183</Words>
  <Characters>1047</Characters>
  <Lines>8</Lines>
  <Paragraphs>2</Paragraphs>
  <TotalTime>48</TotalTime>
  <ScaleCrop>false</ScaleCrop>
  <LinksUpToDate>false</LinksUpToDate>
  <CharactersWithSpaces>1228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2018-09-14T01:31:00Z</dcterms:created>
  <dc:creator>a</dc:creator>
  <cp:lastModifiedBy>周芷兜</cp:lastModifiedBy>
  <cp:lastPrinted>2016-09-28T03:11:00Z</cp:lastPrinted>
  <dcterms:modified xsi:type="dcterms:W3CDTF">2022-06-09T10:11:52Z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A2B338B0C33240399B15048DC50F31C6</vt:lpwstr>
  </property>
</Properties>
</file>